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FICHA DE INSCRIPCIÓN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INVERNADERO 2019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139700</wp:posOffset>
                </wp:positionV>
                <wp:extent cx="1630680" cy="20161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43360" y="2784638"/>
                          <a:ext cx="160528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F7477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139700</wp:posOffset>
                </wp:positionV>
                <wp:extent cx="1630680" cy="201612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2016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Espacio para Foto Carnet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Corta y pega</w:t>
      </w:r>
    </w:p>
    <w:p w:rsidR="00000000" w:rsidDel="00000000" w:rsidP="00000000" w:rsidRDefault="00000000" w:rsidRPr="00000000" w14:paraId="00000008">
      <w:pPr>
        <w:jc w:val="right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EDAD: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ESCUELA: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CURSO QUE SE REALIZA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¿TIENES FORMACIÓN E</w:t>
      </w:r>
      <w:r w:rsidDel="00000000" w:rsidR="00000000" w:rsidRPr="00000000">
        <w:rPr>
          <w:b w:val="1"/>
          <w:sz w:val="24"/>
          <w:szCs w:val="24"/>
          <w:rtl w:val="0"/>
        </w:rPr>
        <w:t xml:space="preserve">N VOZ?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¿TOCAS ALGÚN INSTRUMENTO?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¿HAS LEÍDO LAS BASES DE PARTICIPACIÓN DEL INVERNADERO 2019? ¿TIENES DISPONIBILIDAD PARA PARTICIPAR EN EL TALLER Y LAS FUNCIONES? RECUERDA QUE SI ERES SELECIONADO/A Y ACEPTAS PARTICIPAR ASUMES TU CONFORMIDAD CON LAS BASES DE PARTICIPACIÓN.</w:t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Envía esta ficha de inscripción y la</w:t>
      </w:r>
      <w:r w:rsidDel="00000000" w:rsidR="00000000" w:rsidRPr="00000000">
        <w:rPr>
          <w:i w:val="1"/>
          <w:sz w:val="24"/>
          <w:szCs w:val="24"/>
          <w:rtl w:val="0"/>
        </w:rPr>
        <w:t xml:space="preserve"> carta</w:t>
      </w:r>
      <w:r w:rsidDel="00000000" w:rsidR="00000000" w:rsidRPr="00000000">
        <w:rPr>
          <w:sz w:val="24"/>
          <w:szCs w:val="24"/>
          <w:rtl w:val="0"/>
        </w:rPr>
        <w:t xml:space="preserve"> solicitada en las bases para participar en la audición a: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mariajosehmora@gmail.com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IMPORTANTE: </w:t>
      </w:r>
      <w:r w:rsidDel="00000000" w:rsidR="00000000" w:rsidRPr="00000000">
        <w:rPr>
          <w:sz w:val="24"/>
          <w:szCs w:val="24"/>
          <w:rtl w:val="0"/>
        </w:rPr>
        <w:t xml:space="preserve">En el “Asunto” del email escribe tu nombre y primer apellido + Audición Invernadero.</w:t>
      </w:r>
    </w:p>
    <w:p w:rsidR="00000000" w:rsidDel="00000000" w:rsidP="00000000" w:rsidRDefault="00000000" w:rsidRPr="00000000" w14:paraId="0000001D">
      <w:pPr>
        <w:spacing w:line="48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Recuerda que la </w:t>
      </w:r>
      <w:r w:rsidDel="00000000" w:rsidR="00000000" w:rsidRPr="00000000">
        <w:rPr>
          <w:i w:val="1"/>
          <w:sz w:val="24"/>
          <w:szCs w:val="24"/>
          <w:rtl w:val="0"/>
        </w:rPr>
        <w:t xml:space="preserve">carta</w:t>
      </w:r>
      <w:r w:rsidDel="00000000" w:rsidR="00000000" w:rsidRPr="00000000">
        <w:rPr>
          <w:sz w:val="24"/>
          <w:szCs w:val="24"/>
          <w:rtl w:val="0"/>
        </w:rPr>
        <w:t xml:space="preserve"> has de enviarla también al siguiente correo:</w:t>
      </w:r>
    </w:p>
    <w:p w:rsidR="00000000" w:rsidDel="00000000" w:rsidP="00000000" w:rsidRDefault="00000000" w:rsidRPr="00000000" w14:paraId="0000001E">
      <w:pPr>
        <w:spacing w:after="0" w:line="480" w:lineRule="auto"/>
        <w:jc w:val="both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latetacalva@gmail.com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ariajoshmora@gmail.com" TargetMode="External"/><Relationship Id="rId8" Type="http://schemas.openxmlformats.org/officeDocument/2006/relationships/hyperlink" Target="mailto:latetacal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